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  <w:lang w:eastAsia="zh-CN"/>
        </w:rPr>
        <w:t>湖州</w:t>
      </w:r>
      <w:r>
        <w:rPr>
          <w:rFonts w:hint="eastAsia" w:ascii="楷体_GB2312" w:eastAsia="楷体_GB2312"/>
          <w:sz w:val="30"/>
          <w:szCs w:val="30"/>
        </w:rPr>
        <w:t>学院</w:t>
      </w:r>
      <w:r>
        <w:rPr>
          <w:rFonts w:hint="eastAsia" w:ascii="楷体_GB2312" w:eastAsia="楷体_GB2312"/>
          <w:sz w:val="30"/>
          <w:szCs w:val="30"/>
          <w:lang w:val="en-US" w:eastAsia="zh-CN"/>
        </w:rPr>
        <w:t>2021-2022</w:t>
      </w:r>
      <w:r>
        <w:rPr>
          <w:rFonts w:hint="eastAsia" w:ascii="楷体_GB2312" w:eastAsia="楷体_GB2312"/>
          <w:sz w:val="30"/>
          <w:szCs w:val="30"/>
        </w:rPr>
        <w:t>学年第</w:t>
      </w:r>
      <w:r>
        <w:rPr>
          <w:rFonts w:hint="eastAsia" w:ascii="楷体_GB2312" w:eastAsia="楷体_GB2312"/>
          <w:sz w:val="30"/>
          <w:szCs w:val="30"/>
          <w:lang w:eastAsia="zh-CN"/>
        </w:rPr>
        <w:t>二</w:t>
      </w:r>
      <w:bookmarkStart w:id="0" w:name="_GoBack"/>
      <w:bookmarkEnd w:id="0"/>
      <w:r>
        <w:rPr>
          <w:rFonts w:hint="eastAsia" w:ascii="楷体_GB2312" w:eastAsia="楷体_GB2312"/>
          <w:sz w:val="30"/>
          <w:szCs w:val="30"/>
        </w:rPr>
        <w:t>学期  期末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报检报关实务</w:t>
      </w:r>
      <w:r>
        <w:rPr>
          <w:rFonts w:hint="eastAsia" w:ascii="宋体" w:hAnsi="宋体"/>
          <w:b/>
          <w:sz w:val="36"/>
          <w:szCs w:val="36"/>
        </w:rPr>
        <w:t xml:space="preserve">  参考答案及评分标准 （A卷）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eastAsia="zh-CN"/>
        </w:rPr>
        <w:t>适应班级</w:t>
      </w:r>
      <w:r>
        <w:rPr>
          <w:rFonts w:hint="eastAsia" w:ascii="宋体" w:hAnsi="宋体" w:cs="Tahoma"/>
          <w:b/>
          <w:sz w:val="28"/>
          <w:szCs w:val="28"/>
          <w:u w:val="single"/>
          <w:lang w:val="en-US" w:eastAsia="zh-CN"/>
        </w:rPr>
        <w:t>20192131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rPr>
          <w:rFonts w:hint="eastAsia" w:ascii="宋体" w:hAnsi="宋体"/>
          <w:sz w:val="24"/>
          <w:lang w:val="zh-CN"/>
        </w:rPr>
      </w:pPr>
      <w:r>
        <w:rPr>
          <w:rFonts w:hint="eastAsia" w:ascii="黑体" w:hAnsi="黑体" w:eastAsia="黑体"/>
          <w:sz w:val="24"/>
          <w:lang w:val="zh-CN"/>
        </w:rPr>
        <w:t>一、</w:t>
      </w:r>
      <w:r>
        <w:rPr>
          <w:rFonts w:hint="eastAsia" w:ascii="黑体" w:hAnsi="黑体" w:eastAsia="黑体"/>
          <w:sz w:val="24"/>
          <w:lang w:val="zh-CN" w:eastAsia="zh-CN"/>
        </w:rPr>
        <w:t>判断</w:t>
      </w:r>
      <w:r>
        <w:rPr>
          <w:rFonts w:hint="eastAsia" w:ascii="黑体" w:hAnsi="黑体" w:eastAsia="黑体"/>
          <w:sz w:val="24"/>
          <w:lang w:val="zh-CN"/>
        </w:rPr>
        <w:t>题</w:t>
      </w:r>
      <w:r>
        <w:rPr>
          <w:rFonts w:hint="eastAsia" w:ascii="宋体" w:hAnsi="宋体"/>
          <w:sz w:val="24"/>
          <w:lang w:val="zh-CN"/>
        </w:rPr>
        <w:t>（每题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val="zh-CN"/>
        </w:rPr>
        <w:t>分，共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  <w:lang w:val="zh-CN"/>
        </w:rPr>
        <w:t>分）</w:t>
      </w:r>
    </w:p>
    <w:tbl>
      <w:tblPr>
        <w:tblStyle w:val="7"/>
        <w:tblpPr w:leftFromText="180" w:rightFromText="180" w:vertAnchor="text" w:horzAnchor="page" w:tblpX="1783" w:tblpY="27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8"/>
        <w:gridCol w:w="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2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3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4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5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6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7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8</w:t>
            </w:r>
          </w:p>
        </w:tc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9</w:t>
            </w: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√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×</w:t>
            </w: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11</w:t>
            </w: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sz w:val="24"/>
                <w:lang w:val="zh-CN"/>
              </w:rPr>
            </w:pPr>
          </w:p>
        </w:tc>
      </w:tr>
    </w:tbl>
    <w:p>
      <w:pPr>
        <w:ind w:firstLine="210" w:firstLineChars="100"/>
      </w:pPr>
    </w:p>
    <w:p>
      <w:pPr>
        <w:ind w:right="-105" w:rightChars="-50"/>
        <w:rPr>
          <w:rFonts w:ascii="黑体" w:hAnsi="黑体" w:eastAsia="黑体"/>
          <w:sz w:val="24"/>
          <w:lang w:val="zh-CN"/>
        </w:rPr>
      </w:pPr>
      <w:r>
        <w:rPr>
          <w:rFonts w:hint="eastAsia" w:ascii="黑体" w:hAnsi="黑体" w:eastAsia="黑体"/>
          <w:sz w:val="24"/>
          <w:lang w:val="en-US" w:eastAsia="zh-CN"/>
        </w:rPr>
        <w:t>二</w:t>
      </w:r>
      <w:r>
        <w:rPr>
          <w:rFonts w:hint="eastAsia" w:ascii="黑体" w:hAnsi="黑体" w:eastAsia="黑体"/>
          <w:sz w:val="24"/>
          <w:lang w:val="zh-CN"/>
        </w:rPr>
        <w:t>、</w:t>
      </w:r>
      <w:r>
        <w:rPr>
          <w:rFonts w:hint="eastAsia" w:ascii="黑体" w:hAnsi="黑体" w:eastAsia="黑体"/>
          <w:sz w:val="24"/>
          <w:lang w:val="en-US" w:eastAsia="zh-CN"/>
        </w:rPr>
        <w:t>单选</w:t>
      </w:r>
      <w:r>
        <w:rPr>
          <w:rFonts w:hint="eastAsia" w:ascii="黑体" w:hAnsi="黑体" w:eastAsia="黑体"/>
          <w:sz w:val="24"/>
          <w:lang w:val="zh-CN"/>
        </w:rPr>
        <w:t>题</w:t>
      </w:r>
      <w:r>
        <w:rPr>
          <w:rFonts w:hint="eastAsia" w:ascii="宋体" w:hAnsi="宋体"/>
          <w:sz w:val="24"/>
          <w:lang w:val="zh-CN"/>
        </w:rPr>
        <w:t>（每小题2分，共40分）</w:t>
      </w:r>
    </w:p>
    <w:tbl>
      <w:tblPr>
        <w:tblStyle w:val="7"/>
        <w:tblpPr w:leftFromText="180" w:rightFromText="180" w:vertAnchor="text" w:horzAnchor="page" w:tblpX="1800" w:tblpY="4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8"/>
        <w:gridCol w:w="768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2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3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4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5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6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7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8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9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C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C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B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D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C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B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C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C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D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11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12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13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14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15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16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17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18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19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ascii="宋体"/>
                <w:b/>
                <w:sz w:val="24"/>
                <w:lang w:val="zh-CN"/>
              </w:rPr>
              <w:t>B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D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A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A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D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C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B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B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hint="eastAsia" w:ascii="宋体"/>
                <w:b/>
                <w:sz w:val="24"/>
                <w:lang w:val="zh-CN"/>
              </w:rPr>
              <w:t>D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hint="eastAsia" w:ascii="宋体"/>
                <w:b/>
                <w:sz w:val="24"/>
                <w:lang w:val="zh-CN"/>
              </w:rPr>
            </w:pPr>
            <w:r>
              <w:rPr>
                <w:rFonts w:ascii="宋体"/>
                <w:b/>
                <w:sz w:val="24"/>
                <w:lang w:val="zh-CN"/>
              </w:rPr>
              <w:t>D</w:t>
            </w:r>
          </w:p>
        </w:tc>
      </w:tr>
    </w:tbl>
    <w:p>
      <w:pPr>
        <w:ind w:left="420" w:leftChars="200"/>
        <w:rPr>
          <w:rFonts w:ascii="宋体" w:hAnsi="宋体"/>
          <w:szCs w:val="21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sz w:val="28"/>
          <w:szCs w:val="28"/>
        </w:rPr>
      </w:pPr>
      <w:r>
        <w:rPr>
          <w:rFonts w:hint="eastAsia" w:ascii="黑体" w:hAnsi="黑体" w:eastAsia="黑体"/>
          <w:sz w:val="24"/>
          <w:lang w:val="en-US" w:eastAsia="zh-CN"/>
        </w:rPr>
        <w:t>三、综合题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</w:rPr>
        <w:t>经济订货</w:t>
      </w:r>
      <w:r>
        <w:rPr>
          <w:rFonts w:ascii="宋体" w:hAnsi="宋体"/>
          <w:szCs w:val="21"/>
        </w:rPr>
        <w:t>批量：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>需求量R=100000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一次订货成本S=860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年单位</w:t>
      </w:r>
      <w:r>
        <w:rPr>
          <w:rFonts w:hint="eastAsia" w:ascii="宋体" w:hAnsi="宋体"/>
          <w:szCs w:val="21"/>
        </w:rPr>
        <w:t>保管</w:t>
      </w:r>
      <w:r>
        <w:rPr>
          <w:rFonts w:ascii="宋体" w:hAnsi="宋体"/>
          <w:szCs w:val="21"/>
        </w:rPr>
        <w:t>成本IC=0.15*12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代入</w:t>
      </w:r>
      <w:r>
        <w:rPr>
          <w:rFonts w:ascii="宋体" w:hAnsi="宋体"/>
          <w:szCs w:val="21"/>
        </w:rPr>
        <w:t>公式：</w:t>
      </w:r>
      <w:r>
        <w:rPr>
          <w:rFonts w:hint="eastAsia" w:ascii="宋体" w:hAnsi="宋体"/>
          <w:szCs w:val="21"/>
        </w:rPr>
        <w:t>经济订货</w:t>
      </w:r>
      <w:r>
        <w:rPr>
          <w:rFonts w:ascii="宋体" w:hAnsi="宋体"/>
          <w:szCs w:val="21"/>
        </w:rPr>
        <w:t>批量ECQ=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QUOTE </w:instrText>
      </w:r>
      <w:r>
        <w:rPr>
          <w:rFonts w:ascii="宋体" w:hAnsi="宋体"/>
          <w:position w:val="-21"/>
        </w:rPr>
        <w:pict>
          <v:shape id="_x0000_i1025" o:spt="75" type="#_x0000_t75" style="height:31.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EF37CC&quot;/&gt;&lt;wsp:rsid wsp:val=&quot;00F27CD8&quot;/&gt;&lt;wsp:rsid wsp:val=&quot;00F85222&quot;/&gt;&lt;/wsp:rsids&gt;&lt;/w:docPr&gt;&lt;w:body&gt;&lt;wx:sect&gt;&lt;w:p wsp:rsidR=&quot;00000000&quot; wsp:rsidRDefault=&quot;00EF37CC&quot; wsp:rsidP=&quot;00EF37CC&quot;&gt;&lt;m:oMathPara&gt;&lt;m:oMath&gt;&lt;m:rad&gt;&lt;m:radPr&gt;&lt;m:degHide m:val=&quot;1&quot;/&gt;&lt;m:ctrlPr&gt;&lt;w:rPr&gt;&lt;w:rFonts w:ascii=&quot;Cambria Math&quot; w:fareast=&quot;等线&quot; w:h-ansi=&quot;Cambria Math&quot;/&gt;&lt;wx:font wx:val=&quot;Cambria Math&quot;/&gt;&lt;w:sz-cs w:val=&quot;21&quot;/&gt;&lt;/w:rPr&gt;&lt;/m:ctrlPr&gt;&lt;/m:radPr&gt;&lt;m:deg/&gt;&lt;m:e&gt;&lt;m:f&gt;&lt;m:fPr&gt;&lt;m:ctrlPr&gt;&lt;w:rPr&gt;&lt;w:rFonts w:ascii=&quot;Cambria Math&quot; w:fareast=&quot;等线&quot; w:h-ansi=&quot;Cambria Math&quot;/&gt;&lt;wx:font wx:val=&quot;Cambria Math&quot;/&gt;&lt;w:i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2RS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IC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position w:val="-21"/>
        </w:rPr>
        <w:pict>
          <v:shape id="_x0000_i1026" o:spt="75" type="#_x0000_t75" style="height:31.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EF37CC&quot;/&gt;&lt;wsp:rsid wsp:val=&quot;00F27CD8&quot;/&gt;&lt;wsp:rsid wsp:val=&quot;00F85222&quot;/&gt;&lt;/wsp:rsids&gt;&lt;/w:docPr&gt;&lt;w:body&gt;&lt;wx:sect&gt;&lt;w:p wsp:rsidR=&quot;00000000&quot; wsp:rsidRDefault=&quot;00EF37CC&quot; wsp:rsidP=&quot;00EF37CC&quot;&gt;&lt;m:oMathPara&gt;&lt;m:oMath&gt;&lt;m:rad&gt;&lt;m:radPr&gt;&lt;m:degHide m:val=&quot;1&quot;/&gt;&lt;m:ctrlPr&gt;&lt;w:rPr&gt;&lt;w:rFonts w:ascii=&quot;Cambria Math&quot; w:fareast=&quot;等线&quot; w:h-ansi=&quot;Cambria Math&quot;/&gt;&lt;wx:font wx:val=&quot;Cambria Math&quot;/&gt;&lt;w:sz-cs w:val=&quot;21&quot;/&gt;&lt;/w:rPr&gt;&lt;/m:ctrlPr&gt;&lt;/m:radPr&gt;&lt;m:deg/&gt;&lt;m:e&gt;&lt;m:f&gt;&lt;m:fPr&gt;&lt;m:ctrlPr&gt;&lt;w:rPr&gt;&lt;w:rFonts w:ascii=&quot;Cambria Math&quot; w:fareast=&quot;等线&quot; w:h-ansi=&quot;Cambria Math&quot;/&gt;&lt;wx:font wx:val=&quot;Cambria Math&quot;/&gt;&lt;w:i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2RS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IC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szCs w:val="21"/>
        </w:rPr>
        <w:t>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>ECQ=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QUOTE </w:instrText>
      </w:r>
      <w:r>
        <w:rPr>
          <w:rFonts w:ascii="宋体" w:hAnsi="宋体"/>
          <w:position w:val="-23"/>
        </w:rPr>
        <w:pict>
          <v:shape id="_x0000_i1027" o:spt="75" type="#_x0000_t75" style="height:31.5pt;width:58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50B0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F27CD8&quot;/&gt;&lt;wsp:rsid wsp:val=&quot;00F85222&quot;/&gt;&lt;/wsp:rsids&gt;&lt;/w:docPr&gt;&lt;w:body&gt;&lt;wx:sect&gt;&lt;w:p wsp:rsidR=&quot;00000000&quot; wsp:rsidRDefault=&quot;008B50B0&quot; wsp:rsidP=&quot;008B50B0&quot;&gt;&lt;m:oMathPara&gt;&lt;m:oMath&gt;&lt;m:rad&gt;&lt;m:radPr&gt;&lt;m:degHide m:val=&quot;1&quot;/&gt;&lt;m:ctrlPr&gt;&lt;w:rPr&gt;&lt;w:rFonts w:ascii=&quot;Cambria Math&quot; w:fareast=&quot;等线&quot; w:h-ansi=&quot;Cambria Math&quot;/&gt;&lt;wx:font wx:val=&quot;Cambria Math&quot;/&gt;&lt;w:sz-cs w:val=&quot;21&quot;/&gt;&lt;/w:rPr&gt;&lt;/m:ctrlPr&gt;&lt;/m:radPr&gt;&lt;m:deg/&gt;&lt;m:e&gt;&lt;m:f&gt;&lt;m:fPr&gt;&lt;m:ctrlPr&gt;&lt;w:rPr&gt;&lt;w:rFonts w:ascii=&quot;Cambria Math&quot; w:fareast=&quot;等线&quot; w:h-ansi=&quot;Cambria Math&quot;/&gt;&lt;wx:font wx:val=&quot;Cambria Math&quot;/&gt;&lt;w:i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2*100000*860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0.15*12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position w:val="-23"/>
        </w:rPr>
        <w:pict>
          <v:shape id="_x0000_i1028" o:spt="75" type="#_x0000_t75" style="height:31.5pt;width:58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50B0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F27CD8&quot;/&gt;&lt;wsp:rsid wsp:val=&quot;00F85222&quot;/&gt;&lt;/wsp:rsids&gt;&lt;/w:docPr&gt;&lt;w:body&gt;&lt;wx:sect&gt;&lt;w:p wsp:rsidR=&quot;00000000&quot; wsp:rsidRDefault=&quot;008B50B0&quot; wsp:rsidP=&quot;008B50B0&quot;&gt;&lt;m:oMathPara&gt;&lt;m:oMath&gt;&lt;m:rad&gt;&lt;m:radPr&gt;&lt;m:degHide m:val=&quot;1&quot;/&gt;&lt;m:ctrlPr&gt;&lt;w:rPr&gt;&lt;w:rFonts w:ascii=&quot;Cambria Math&quot; w:fareast=&quot;等线&quot; w:h-ansi=&quot;Cambria Math&quot;/&gt;&lt;wx:font wx:val=&quot;Cambria Math&quot;/&gt;&lt;w:sz-cs w:val=&quot;21&quot;/&gt;&lt;/w:rPr&gt;&lt;/m:ctrlPr&gt;&lt;/m:radPr&gt;&lt;m:deg/&gt;&lt;m:e&gt;&lt;m:f&gt;&lt;m:fPr&gt;&lt;m:ctrlPr&gt;&lt;w:rPr&gt;&lt;w:rFonts w:ascii=&quot;Cambria Math&quot; w:fareast=&quot;等线&quot; w:h-ansi=&quot;Cambria Math&quot;/&gt;&lt;wx:font wx:val=&quot;Cambria Math&quot;/&gt;&lt;w:i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2*100000*860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0.15*12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≈9775</w:t>
      </w:r>
      <w:r>
        <w:rPr>
          <w:rFonts w:hint="eastAsia" w:ascii="宋体" w:hAnsi="宋体"/>
          <w:szCs w:val="21"/>
        </w:rPr>
        <w:t>只</w:t>
      </w:r>
      <w:commentRangeStart w:id="0"/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）</w:t>
      </w:r>
      <w:commentRangeEnd w:id="0"/>
      <w:r>
        <w:commentReference w:id="0"/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年订购次数=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QUOTE </w:instrText>
      </w:r>
      <w:r>
        <w:rPr>
          <w:rFonts w:hint="eastAsia" w:ascii="宋体" w:hAnsi="宋体"/>
          <w:position w:val="-24"/>
        </w:rPr>
        <w:pict>
          <v:shape id="_x0000_i1029" o:spt="75" type="#_x0000_t75" style="height:31.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23259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F27CD8&quot;/&gt;&lt;wsp:rsid wsp:val=&quot;00F85222&quot;/&gt;&lt;/wsp:rsids&gt;&lt;/w:docPr&gt;&lt;w:body&gt;&lt;wx:sect&gt;&lt;w:p wsp:rsidR=&quot;00000000&quot; wsp:rsidRDefault=&quot;00023259&quot; wsp:rsidP=&quot;00023259&quot;&gt;&lt;m:oMathPara&gt;&lt;m:oMath&gt;&lt;m:f&gt;&lt;m:fPr&gt;&lt;m:ctrlPr&gt;&lt;w:rPr&gt;&lt;w:rFonts w:ascii=&quot;Cambria Math&quot; w:fareast=&quot;等线&quot; w:h-ansi=&quot;Cambria Math&quot;/&gt;&lt;wx:font wx:val=&quot;Cambria Math&quot;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R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ECQ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position w:val="-24"/>
        </w:rPr>
        <w:pict>
          <v:shape id="_x0000_i1030" o:spt="75" type="#_x0000_t75" style="height:31.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23259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F27CD8&quot;/&gt;&lt;wsp:rsid wsp:val=&quot;00F85222&quot;/&gt;&lt;/wsp:rsids&gt;&lt;/w:docPr&gt;&lt;w:body&gt;&lt;wx:sect&gt;&lt;w:p wsp:rsidR=&quot;00000000&quot; wsp:rsidRDefault=&quot;00023259&quot; wsp:rsidP=&quot;00023259&quot;&gt;&lt;m:oMathPara&gt;&lt;m:oMath&gt;&lt;m:f&gt;&lt;m:fPr&gt;&lt;m:ctrlPr&gt;&lt;w:rPr&gt;&lt;w:rFonts w:ascii=&quot;Cambria Math&quot; w:fareast=&quot;等线&quot; w:h-ansi=&quot;Cambria Math&quot;/&gt;&lt;wx:font wx:val=&quot;Cambria Math&quot;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R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ECQ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=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QUOTE </w:instrText>
      </w:r>
      <w:r>
        <w:rPr>
          <w:rFonts w:ascii="宋体" w:hAnsi="宋体"/>
          <w:position w:val="-24"/>
        </w:rPr>
        <w:pict>
          <v:shape id="_x0000_i1031" o:spt="75" type="#_x0000_t75" style="height:31.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51267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F27CD8&quot;/&gt;&lt;wsp:rsid wsp:val=&quot;00F85222&quot;/&gt;&lt;/wsp:rsids&gt;&lt;/w:docPr&gt;&lt;w:body&gt;&lt;wx:sect&gt;&lt;w:p wsp:rsidR=&quot;00000000&quot; wsp:rsidRDefault=&quot;00351267&quot; wsp:rsidP=&quot;00351267&quot;&gt;&lt;m:oMathPara&gt;&lt;m:oMath&gt;&lt;m:f&gt;&lt;m:fPr&gt;&lt;m:ctrlPr&gt;&lt;w:rPr&gt;&lt;w:rFonts w:ascii=&quot;Cambria Math&quot; w:fareast=&quot;等线&quot; w:h-ansi=&quot;Cambria Math&quot;/&gt;&lt;wx:font wx:val=&quot;Cambria Math&quot;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100000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977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position w:val="-24"/>
        </w:rPr>
        <w:pict>
          <v:shape id="_x0000_i1032" o:spt="75" type="#_x0000_t75" style="height:31.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sp:rsids&gt;&lt;wsp:rsidRoot wsp:val=&quot;000A0EE2&quot;/&gt;&lt;wsp:rsid wsp:val=&quot;000372F7&quot;/&gt;&lt;wsp:rsid wsp:val=&quot;00043CA3&quot;/&gt;&lt;wsp:rsid wsp:val=&quot;000A0EE2&quot;/&gt;&lt;wsp:rsid wsp:val=&quot;000B6DDC&quot;/&gt;&lt;wsp:rsid wsp:val=&quot;000C0AB9&quot;/&gt;&lt;wsp:rsid wsp:val=&quot;000D134D&quot;/&gt;&lt;wsp:rsid wsp:val=&quot;000E7238&quot;/&gt;&lt;wsp:rsid wsp:val=&quot;000F7ED8&quot;/&gt;&lt;wsp:rsid wsp:val=&quot;001114D9&quot;/&gt;&lt;wsp:rsid wsp:val=&quot;00123D76&quot;/&gt;&lt;wsp:rsid wsp:val=&quot;001A1C35&quot;/&gt;&lt;wsp:rsid wsp:val=&quot;001A7B50&quot;/&gt;&lt;wsp:rsid wsp:val=&quot;001D4CB4&quot;/&gt;&lt;wsp:rsid wsp:val=&quot;00256B65&quot;/&gt;&lt;wsp:rsid wsp:val=&quot;00351267&quot;/&gt;&lt;wsp:rsid wsp:val=&quot;00395C8D&quot;/&gt;&lt;wsp:rsid wsp:val=&quot;003F0542&quot;/&gt;&lt;wsp:rsid wsp:val=&quot;004078E5&quot;/&gt;&lt;wsp:rsid wsp:val=&quot;005124C3&quot;/&gt;&lt;wsp:rsid wsp:val=&quot;00585E19&quot;/&gt;&lt;wsp:rsid wsp:val=&quot;00636744&quot;/&gt;&lt;wsp:rsid wsp:val=&quot;00830B41&quot;/&gt;&lt;wsp:rsid wsp:val=&quot;008633B1&quot;/&gt;&lt;wsp:rsid wsp:val=&quot;008B709B&quot;/&gt;&lt;wsp:rsid wsp:val=&quot;00A45B16&quot;/&gt;&lt;wsp:rsid wsp:val=&quot;00A71D01&quot;/&gt;&lt;wsp:rsid wsp:val=&quot;00A97BD2&quot;/&gt;&lt;wsp:rsid wsp:val=&quot;00AF3AF3&quot;/&gt;&lt;wsp:rsid wsp:val=&quot;00CE05E4&quot;/&gt;&lt;wsp:rsid wsp:val=&quot;00D017C4&quot;/&gt;&lt;wsp:rsid wsp:val=&quot;00D3668A&quot;/&gt;&lt;wsp:rsid wsp:val=&quot;00D95609&quot;/&gt;&lt;wsp:rsid wsp:val=&quot;00E5775D&quot;/&gt;&lt;wsp:rsid wsp:val=&quot;00E62FFE&quot;/&gt;&lt;wsp:rsid wsp:val=&quot;00E90035&quot;/&gt;&lt;wsp:rsid wsp:val=&quot;00EB444A&quot;/&gt;&lt;wsp:rsid wsp:val=&quot;00F27CD8&quot;/&gt;&lt;wsp:rsid wsp:val=&quot;00F85222&quot;/&gt;&lt;/wsp:rsids&gt;&lt;/w:docPr&gt;&lt;w:body&gt;&lt;wx:sect&gt;&lt;w:p wsp:rsidR=&quot;00000000&quot; wsp:rsidRDefault=&quot;00351267&quot; wsp:rsidP=&quot;00351267&quot;&gt;&lt;m:oMathPara&gt;&lt;m:oMath&gt;&lt;m:f&gt;&lt;m:fPr&gt;&lt;m:ctrlPr&gt;&lt;w:rPr&gt;&lt;w:rFonts w:ascii=&quot;Cambria Math&quot; w:fareast=&quot;等线&quot; w:h-ansi=&quot;Cambria Math&quot;/&gt;&lt;wx:font wx:val=&quot;Cambria Math&quot;/&gt;&lt;w:sz-cs w:val=&quot;21&quot;/&gt;&lt;/w:rPr&gt;&lt;/m:ctrlPr&gt;&lt;/m:fPr&gt;&lt;m:num&gt;&lt;m:r&gt;&lt;w:rPr&gt;&lt;w:rFonts w:ascii=&quot;Cambria Math&quot; w:fareast=&quot;等线&quot; w:h-ansi=&quot;Cambria Math&quot;/&gt;&lt;wx:font wx:val=&quot;Cambria Math&quot;/&gt;&lt;w:i/&gt;&lt;w:sz-cs w:val=&quot;21&quot;/&gt;&lt;/w:rPr&gt;&lt;m:t&gt;100000&lt;/m:t&gt;&lt;/m:r&gt;&lt;/m:num&gt;&lt;m:den&gt;&lt;m:r&gt;&lt;w:rPr&gt;&lt;w:rFonts w:ascii=&quot;Cambria Math&quot; w:fareast=&quot;等线&quot; w:h-ansi=&quot;Cambria Math&quot;/&gt;&lt;wx:font wx:val=&quot;Cambria Math&quot;/&gt;&lt;w:i/&gt;&lt;w:sz-cs w:val=&quot;21&quot;/&gt;&lt;/w:rPr&gt;&lt;m:t&gt;977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10.2≈10</w:t>
      </w:r>
      <w:r>
        <w:rPr>
          <w:rFonts w:hint="eastAsia" w:ascii="宋体" w:hAnsi="宋体"/>
          <w:szCs w:val="21"/>
        </w:rPr>
        <w:t>次（2分</w:t>
      </w:r>
      <w:r>
        <w:rPr>
          <w:rFonts w:ascii="宋体" w:hAnsi="宋体"/>
          <w:szCs w:val="21"/>
        </w:rPr>
        <w:t>）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年订购</w:t>
      </w:r>
      <w:r>
        <w:rPr>
          <w:rFonts w:ascii="宋体" w:hAnsi="宋体"/>
          <w:szCs w:val="21"/>
        </w:rPr>
        <w:t>总成本=860*10=8600</w:t>
      </w:r>
      <w:r>
        <w:rPr>
          <w:rFonts w:hint="eastAsia" w:ascii="宋体" w:hAnsi="宋体"/>
          <w:szCs w:val="21"/>
        </w:rPr>
        <w:t>元（2分</w:t>
      </w:r>
      <w:r>
        <w:rPr>
          <w:rFonts w:ascii="宋体" w:hAnsi="宋体"/>
          <w:szCs w:val="21"/>
        </w:rPr>
        <w:t>）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>保管总成本=9775/2*0.15*12=8797.5</w:t>
      </w:r>
      <w:r>
        <w:rPr>
          <w:rFonts w:hint="eastAsia" w:ascii="宋体" w:hAnsi="宋体"/>
          <w:szCs w:val="21"/>
        </w:rPr>
        <w:t>元（2分</w:t>
      </w:r>
      <w:r>
        <w:rPr>
          <w:rFonts w:ascii="宋体" w:hAnsi="宋体"/>
          <w:szCs w:val="21"/>
        </w:rPr>
        <w:t>）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>库存总</w:t>
      </w:r>
      <w:r>
        <w:rPr>
          <w:rFonts w:hint="eastAsia" w:ascii="宋体" w:hAnsi="宋体"/>
          <w:szCs w:val="21"/>
        </w:rPr>
        <w:t>成本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物料成本+年</w:t>
      </w:r>
      <w:r>
        <w:rPr>
          <w:rFonts w:ascii="宋体" w:hAnsi="宋体"/>
          <w:szCs w:val="21"/>
        </w:rPr>
        <w:t>订购总成本</w:t>
      </w:r>
      <w:r>
        <w:rPr>
          <w:rFonts w:hint="eastAsia" w:ascii="宋体" w:hAnsi="宋体"/>
          <w:szCs w:val="21"/>
        </w:rPr>
        <w:t>+年</w:t>
      </w:r>
      <w:r>
        <w:rPr>
          <w:rFonts w:ascii="宋体" w:hAnsi="宋体"/>
          <w:szCs w:val="21"/>
        </w:rPr>
        <w:t>保管总成本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=100000*0.6+8600+8797.5=77397.5</w:t>
      </w:r>
      <w:r>
        <w:rPr>
          <w:rFonts w:hint="eastAsia" w:ascii="宋体" w:hAnsi="宋体"/>
          <w:szCs w:val="21"/>
        </w:rPr>
        <w:t>元（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）</w:t>
      </w:r>
    </w:p>
    <w:p>
      <w:pPr>
        <w:ind w:left="105" w:hanging="105" w:hangingChars="50"/>
        <w:jc w:val="left"/>
      </w:pPr>
    </w:p>
    <w:sectPr>
      <w:pgSz w:w="11057" w:h="1530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ngie" w:date="2021-12-30T16:23:22Z" w:initials="">
    <w:p w14:paraId="1AD0723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主观题、计算题等每一步要有明确的分值；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AD0723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ngie">
    <w15:presenceInfo w15:providerId="WPS Office" w15:userId="18908790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5F"/>
    <w:rsid w:val="0000662B"/>
    <w:rsid w:val="00024A47"/>
    <w:rsid w:val="000B520C"/>
    <w:rsid w:val="000D5577"/>
    <w:rsid w:val="000E2FD2"/>
    <w:rsid w:val="00113096"/>
    <w:rsid w:val="00205808"/>
    <w:rsid w:val="002948DD"/>
    <w:rsid w:val="002C6C64"/>
    <w:rsid w:val="002F3980"/>
    <w:rsid w:val="0030041F"/>
    <w:rsid w:val="00301C8D"/>
    <w:rsid w:val="00302A4D"/>
    <w:rsid w:val="003304AB"/>
    <w:rsid w:val="00344CBE"/>
    <w:rsid w:val="00380366"/>
    <w:rsid w:val="00383229"/>
    <w:rsid w:val="003E0EFF"/>
    <w:rsid w:val="003F6821"/>
    <w:rsid w:val="004B5359"/>
    <w:rsid w:val="004C7AFA"/>
    <w:rsid w:val="00564C61"/>
    <w:rsid w:val="00597BD9"/>
    <w:rsid w:val="005E00D4"/>
    <w:rsid w:val="00615B0F"/>
    <w:rsid w:val="00667DC3"/>
    <w:rsid w:val="006A2F7E"/>
    <w:rsid w:val="006D0B81"/>
    <w:rsid w:val="007C1898"/>
    <w:rsid w:val="007C1F17"/>
    <w:rsid w:val="0080463D"/>
    <w:rsid w:val="008655E8"/>
    <w:rsid w:val="009105B3"/>
    <w:rsid w:val="009319BB"/>
    <w:rsid w:val="0097234D"/>
    <w:rsid w:val="009A1EE8"/>
    <w:rsid w:val="009B1409"/>
    <w:rsid w:val="009C4E5F"/>
    <w:rsid w:val="00A34215"/>
    <w:rsid w:val="00A767AC"/>
    <w:rsid w:val="00A86520"/>
    <w:rsid w:val="00AA0E7B"/>
    <w:rsid w:val="00AE6696"/>
    <w:rsid w:val="00B02717"/>
    <w:rsid w:val="00B640AE"/>
    <w:rsid w:val="00B817AE"/>
    <w:rsid w:val="00BE0709"/>
    <w:rsid w:val="00BE6729"/>
    <w:rsid w:val="00C3445E"/>
    <w:rsid w:val="00C360B0"/>
    <w:rsid w:val="00C64748"/>
    <w:rsid w:val="00C91A2E"/>
    <w:rsid w:val="00D05D54"/>
    <w:rsid w:val="00D15BF8"/>
    <w:rsid w:val="00D2130D"/>
    <w:rsid w:val="00D3106C"/>
    <w:rsid w:val="00D41F6D"/>
    <w:rsid w:val="00D44CAD"/>
    <w:rsid w:val="00D55BB4"/>
    <w:rsid w:val="00D6395D"/>
    <w:rsid w:val="00DA26B5"/>
    <w:rsid w:val="00DA30EE"/>
    <w:rsid w:val="00DB367B"/>
    <w:rsid w:val="00DD3738"/>
    <w:rsid w:val="00E01B52"/>
    <w:rsid w:val="00E03C9A"/>
    <w:rsid w:val="00E55E2D"/>
    <w:rsid w:val="00E904DF"/>
    <w:rsid w:val="00EB2082"/>
    <w:rsid w:val="00EB25E4"/>
    <w:rsid w:val="00EC6AE7"/>
    <w:rsid w:val="00F35A78"/>
    <w:rsid w:val="00F42A5B"/>
    <w:rsid w:val="00F75617"/>
    <w:rsid w:val="00F95872"/>
    <w:rsid w:val="00FE0256"/>
    <w:rsid w:val="236F4869"/>
    <w:rsid w:val="29C11ACA"/>
    <w:rsid w:val="2CFD607A"/>
    <w:rsid w:val="2F935C0A"/>
    <w:rsid w:val="3247650A"/>
    <w:rsid w:val="3D2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DEEPIN</Company>
  <Pages>1</Pages>
  <Words>392</Words>
  <Characters>2238</Characters>
  <Lines>18</Lines>
  <Paragraphs>5</Paragraphs>
  <TotalTime>3</TotalTime>
  <ScaleCrop>false</ScaleCrop>
  <LinksUpToDate>false</LinksUpToDate>
  <CharactersWithSpaces>2625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2017-06-03T13:10:00Z</dcterms:created>
  <dc:creator>admin</dc:creator>
  <cp:lastModifiedBy>Angie</cp:lastModifiedBy>
  <cp:lastPrinted>2017-06-29T07:39:00Z</cp:lastPrinted>
  <dcterms:modified xsi:type="dcterms:W3CDTF">2022-05-09T08:49:27Z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